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D11" w:rsidRPr="00D04DF8" w:rsidRDefault="000B1D11">
      <w:pPr>
        <w:pStyle w:val="Prosttext"/>
        <w:jc w:val="center"/>
        <w:rPr>
          <w:rFonts w:ascii="Times New Roman" w:hAnsi="Times New Roman"/>
          <w:b/>
          <w:sz w:val="32"/>
        </w:rPr>
      </w:pPr>
      <w:r w:rsidRPr="00D04DF8">
        <w:rPr>
          <w:rFonts w:ascii="Times New Roman" w:hAnsi="Times New Roman"/>
          <w:b/>
          <w:sz w:val="32"/>
        </w:rPr>
        <w:t>Montážní pracovníci – odborný test</w:t>
      </w:r>
    </w:p>
    <w:p w:rsidR="002843F2" w:rsidRPr="00D1332A" w:rsidRDefault="002843F2" w:rsidP="002843F2">
      <w:pPr>
        <w:ind w:left="708"/>
        <w:jc w:val="center"/>
        <w:rPr>
          <w:b/>
          <w:sz w:val="32"/>
        </w:rPr>
      </w:pPr>
      <w:r w:rsidRPr="00D1332A">
        <w:rPr>
          <w:b/>
          <w:sz w:val="32"/>
        </w:rPr>
        <w:t>MG3</w:t>
      </w:r>
    </w:p>
    <w:p w:rsidR="002843F2" w:rsidRDefault="00833500" w:rsidP="002843F2">
      <w:pPr>
        <w:pStyle w:val="Prosttext"/>
        <w:tabs>
          <w:tab w:val="left" w:pos="284"/>
        </w:tabs>
        <w:ind w:left="360"/>
        <w:jc w:val="center"/>
        <w:rPr>
          <w:rFonts w:ascii="Times New Roman" w:hAnsi="Times New Roman"/>
          <w:b/>
          <w:sz w:val="28"/>
        </w:rPr>
      </w:pPr>
      <w:r w:rsidRPr="00833500">
        <w:rPr>
          <w:rFonts w:ascii="Times New Roman" w:hAnsi="Times New Roman"/>
          <w:b/>
          <w:sz w:val="32"/>
        </w:rPr>
        <w:t xml:space="preserve">Pece a průmyslová tepelná zařízení </w:t>
      </w:r>
      <w:r w:rsidR="002A2EBB">
        <w:rPr>
          <w:rFonts w:ascii="Times New Roman" w:hAnsi="Times New Roman"/>
          <w:b/>
          <w:sz w:val="32"/>
        </w:rPr>
        <w:t>bez omezení výkonu a spotřebiče na vytápění nebytových prostor s výkonem 50 kW a více, popřípadě jiné typy spotřebičů neuvedené ve skupině g1, g2 nebo g4</w:t>
      </w:r>
    </w:p>
    <w:p w:rsidR="002843F2" w:rsidRDefault="002843F2" w:rsidP="002843F2">
      <w:pPr>
        <w:pStyle w:val="Prosttext"/>
        <w:tabs>
          <w:tab w:val="left" w:pos="284"/>
        </w:tabs>
        <w:ind w:left="360"/>
        <w:jc w:val="center"/>
        <w:rPr>
          <w:rFonts w:ascii="Times New Roman" w:hAnsi="Times New Roman"/>
          <w:b/>
          <w:sz w:val="24"/>
        </w:rPr>
      </w:pPr>
    </w:p>
    <w:p w:rsidR="000B1D11" w:rsidRPr="00D04DF8" w:rsidRDefault="000E42C1" w:rsidP="002843F2">
      <w:pPr>
        <w:pStyle w:val="Prosttext"/>
        <w:numPr>
          <w:ilvl w:val="0"/>
          <w:numId w:val="11"/>
        </w:numPr>
        <w:tabs>
          <w:tab w:val="left" w:pos="284"/>
        </w:tabs>
        <w:rPr>
          <w:rFonts w:ascii="Times New Roman" w:hAnsi="Times New Roman"/>
          <w:b/>
          <w:sz w:val="24"/>
        </w:rPr>
      </w:pPr>
      <w:r w:rsidRPr="00F02B6E">
        <w:rPr>
          <w:rFonts w:ascii="Times New Roman" w:hAnsi="Times New Roman"/>
          <w:b/>
          <w:sz w:val="24"/>
        </w:rPr>
        <w:t>Od kolika kW příkonu</w:t>
      </w:r>
      <w:r>
        <w:rPr>
          <w:rFonts w:ascii="Times New Roman" w:hAnsi="Times New Roman"/>
          <w:b/>
          <w:color w:val="FF0000"/>
          <w:sz w:val="24"/>
        </w:rPr>
        <w:t xml:space="preserve"> </w:t>
      </w:r>
      <w:r w:rsidR="000B1D11" w:rsidRPr="00D04DF8">
        <w:rPr>
          <w:rFonts w:ascii="Times New Roman" w:hAnsi="Times New Roman"/>
          <w:b/>
          <w:sz w:val="24"/>
        </w:rPr>
        <w:t xml:space="preserve">je definována průmyslová plynová pec </w:t>
      </w:r>
      <w:r w:rsidR="00D039A9" w:rsidRPr="00D04DF8">
        <w:rPr>
          <w:rFonts w:ascii="Times New Roman" w:hAnsi="Times New Roman"/>
          <w:b/>
          <w:sz w:val="24"/>
        </w:rPr>
        <w:t>podle</w:t>
      </w:r>
      <w:r w:rsidR="00D039A9">
        <w:rPr>
          <w:rFonts w:ascii="Times New Roman" w:hAnsi="Times New Roman"/>
          <w:b/>
          <w:sz w:val="24"/>
        </w:rPr>
        <w:t xml:space="preserve"> ČSN</w:t>
      </w:r>
      <w:r w:rsidR="000B1D11" w:rsidRPr="00D04DF8">
        <w:rPr>
          <w:rFonts w:ascii="Times New Roman" w:hAnsi="Times New Roman"/>
          <w:b/>
          <w:sz w:val="24"/>
        </w:rPr>
        <w:t xml:space="preserve"> 06 3003?</w:t>
      </w:r>
    </w:p>
    <w:p w:rsidR="000B1D11" w:rsidRPr="00D04DF8" w:rsidRDefault="000B1D11">
      <w:pPr>
        <w:pStyle w:val="Prosttext"/>
        <w:ind w:left="360" w:firstLine="348"/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sz w:val="24"/>
        </w:rPr>
        <w:t>ČSN 06 3003</w:t>
      </w:r>
      <w:r w:rsidRPr="00D04DF8">
        <w:rPr>
          <w:rFonts w:ascii="Times New Roman" w:hAnsi="Times New Roman"/>
          <w:b/>
          <w:sz w:val="24"/>
        </w:rPr>
        <w:tab/>
      </w:r>
      <w:r w:rsidRPr="00D04DF8">
        <w:rPr>
          <w:rFonts w:ascii="Times New Roman" w:hAnsi="Times New Roman"/>
          <w:b/>
          <w:sz w:val="24"/>
        </w:rPr>
        <w:tab/>
      </w:r>
    </w:p>
    <w:p w:rsidR="000B1D11" w:rsidRPr="00D04DF8" w:rsidRDefault="003E3713" w:rsidP="003E3713">
      <w:pPr>
        <w:pStyle w:val="Prosttext"/>
        <w:numPr>
          <w:ilvl w:val="0"/>
          <w:numId w:val="11"/>
        </w:numPr>
        <w:rPr>
          <w:rFonts w:ascii="Times New Roman" w:hAnsi="Times New Roman"/>
          <w:b/>
          <w:sz w:val="24"/>
        </w:rPr>
      </w:pPr>
      <w:r w:rsidRPr="003E3713">
        <w:rPr>
          <w:rFonts w:ascii="Times New Roman" w:hAnsi="Times New Roman"/>
          <w:b/>
          <w:sz w:val="24"/>
        </w:rPr>
        <w:t>Na jakém místě v plynovodu musí být umístěno měřicí a regulační zařízení pece (kromě clony)?</w:t>
      </w:r>
    </w:p>
    <w:p w:rsidR="000B1D11" w:rsidRPr="00D04DF8" w:rsidRDefault="000B1D11">
      <w:pPr>
        <w:pStyle w:val="Prosttext"/>
        <w:ind w:left="360" w:firstLine="348"/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sz w:val="24"/>
        </w:rPr>
        <w:t>ČSN 06 3003</w:t>
      </w:r>
      <w:r w:rsidRPr="00D04DF8">
        <w:rPr>
          <w:rFonts w:ascii="Times New Roman" w:hAnsi="Times New Roman"/>
          <w:b/>
          <w:sz w:val="24"/>
        </w:rPr>
        <w:tab/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Jak se rozdělují rozvody plynu pecí podle pracovního přetlaku?</w:t>
      </w:r>
    </w:p>
    <w:p w:rsidR="000B1D11" w:rsidRPr="00D04DF8" w:rsidRDefault="000B1D11">
      <w:pPr>
        <w:pStyle w:val="Prosttext"/>
        <w:tabs>
          <w:tab w:val="left" w:pos="284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  <w:t xml:space="preserve">ČSN 06 3003 </w:t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Jakým způsobem se přednostně provádějí spoje rozvodu plynu</w:t>
      </w:r>
      <w:r w:rsidR="00B42CEE">
        <w:rPr>
          <w:rFonts w:ascii="Times New Roman" w:hAnsi="Times New Roman"/>
          <w:b/>
          <w:sz w:val="24"/>
        </w:rPr>
        <w:t xml:space="preserve"> pece</w:t>
      </w:r>
      <w:r w:rsidRPr="00D04DF8">
        <w:rPr>
          <w:rFonts w:ascii="Times New Roman" w:hAnsi="Times New Roman"/>
          <w:b/>
          <w:sz w:val="24"/>
        </w:rPr>
        <w:t>?</w:t>
      </w:r>
    </w:p>
    <w:p w:rsidR="000B1D11" w:rsidRPr="00D04DF8" w:rsidRDefault="000B1D11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 xml:space="preserve">ČSN 06 3003 </w:t>
      </w:r>
    </w:p>
    <w:p w:rsidR="000B1D11" w:rsidRPr="00AE7EA6" w:rsidRDefault="000B1D11">
      <w:pPr>
        <w:pStyle w:val="Prosttext"/>
        <w:numPr>
          <w:ilvl w:val="0"/>
          <w:numId w:val="11"/>
        </w:numPr>
        <w:rPr>
          <w:rFonts w:ascii="Times New Roman" w:hAnsi="Times New Roman"/>
          <w:b/>
          <w:sz w:val="24"/>
        </w:rPr>
      </w:pPr>
      <w:r w:rsidRPr="00AE7EA6">
        <w:rPr>
          <w:rFonts w:ascii="Times New Roman" w:hAnsi="Times New Roman"/>
          <w:b/>
          <w:sz w:val="24"/>
        </w:rPr>
        <w:t xml:space="preserve">Do jaké maximální </w:t>
      </w:r>
      <w:r w:rsidR="003E3713" w:rsidRPr="003E3713">
        <w:rPr>
          <w:rFonts w:ascii="Times New Roman" w:hAnsi="Times New Roman"/>
          <w:b/>
          <w:sz w:val="24"/>
        </w:rPr>
        <w:t xml:space="preserve">jmenovité světlosti se používají </w:t>
      </w:r>
      <w:r w:rsidR="00EE22E6">
        <w:rPr>
          <w:rFonts w:ascii="Times New Roman" w:hAnsi="Times New Roman"/>
          <w:b/>
          <w:sz w:val="24"/>
        </w:rPr>
        <w:t xml:space="preserve">u průmyslových pecí </w:t>
      </w:r>
      <w:r w:rsidR="003E3713" w:rsidRPr="003E3713">
        <w:rPr>
          <w:rFonts w:ascii="Times New Roman" w:hAnsi="Times New Roman"/>
          <w:b/>
          <w:sz w:val="24"/>
        </w:rPr>
        <w:t>závitové spoje</w:t>
      </w:r>
      <w:r w:rsidRPr="00AE7EA6">
        <w:rPr>
          <w:rFonts w:ascii="Times New Roman" w:hAnsi="Times New Roman"/>
          <w:b/>
          <w:sz w:val="24"/>
        </w:rPr>
        <w:t>?</w:t>
      </w:r>
    </w:p>
    <w:p w:rsidR="000B1D11" w:rsidRPr="00AE7EA6" w:rsidRDefault="000B1D11">
      <w:pPr>
        <w:pStyle w:val="Prosttext"/>
        <w:ind w:left="360" w:firstLine="348"/>
        <w:rPr>
          <w:rFonts w:ascii="Times New Roman" w:hAnsi="Times New Roman"/>
          <w:b/>
          <w:sz w:val="24"/>
        </w:rPr>
      </w:pPr>
      <w:r w:rsidRPr="00AE7EA6">
        <w:rPr>
          <w:rFonts w:ascii="Times New Roman" w:hAnsi="Times New Roman"/>
          <w:sz w:val="24"/>
        </w:rPr>
        <w:t xml:space="preserve">ČSN 06 3003 </w:t>
      </w:r>
    </w:p>
    <w:p w:rsidR="000B1D11" w:rsidRPr="00D04DF8" w:rsidRDefault="006844AC">
      <w:pPr>
        <w:pStyle w:val="Prosttext"/>
        <w:numPr>
          <w:ilvl w:val="0"/>
          <w:numId w:val="11"/>
        </w:numPr>
        <w:tabs>
          <w:tab w:val="left" w:pos="426"/>
          <w:tab w:val="left" w:pos="851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Musí být </w:t>
      </w:r>
      <w:r w:rsidRPr="00D04DF8">
        <w:rPr>
          <w:rFonts w:ascii="Times New Roman" w:hAnsi="Times New Roman"/>
          <w:b/>
          <w:sz w:val="24"/>
        </w:rPr>
        <w:t xml:space="preserve">za hlavním uzávěrem pece </w:t>
      </w:r>
      <w:r>
        <w:rPr>
          <w:rFonts w:ascii="Times New Roman" w:hAnsi="Times New Roman"/>
          <w:b/>
          <w:sz w:val="24"/>
        </w:rPr>
        <w:t>rozebíratelný spoj</w:t>
      </w:r>
      <w:r w:rsidR="000B1D11" w:rsidRPr="00D04DF8">
        <w:rPr>
          <w:rFonts w:ascii="Times New Roman" w:hAnsi="Times New Roman"/>
          <w:b/>
          <w:sz w:val="24"/>
        </w:rPr>
        <w:t>?</w:t>
      </w:r>
    </w:p>
    <w:p w:rsidR="000B1D11" w:rsidRPr="00D04DF8" w:rsidRDefault="000B1D11">
      <w:pPr>
        <w:pStyle w:val="Prosttext"/>
        <w:tabs>
          <w:tab w:val="left" w:pos="426"/>
          <w:tab w:val="left" w:pos="709"/>
        </w:tabs>
        <w:ind w:left="360"/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>ČSN 06 3003</w:t>
      </w:r>
      <w:r w:rsidRPr="00D04DF8">
        <w:rPr>
          <w:rFonts w:ascii="Times New Roman" w:hAnsi="Times New Roman"/>
          <w:b/>
          <w:sz w:val="24"/>
        </w:rPr>
        <w:tab/>
      </w:r>
      <w:r w:rsidRPr="00D04DF8">
        <w:rPr>
          <w:rFonts w:ascii="Times New Roman" w:hAnsi="Times New Roman"/>
          <w:b/>
          <w:sz w:val="24"/>
        </w:rPr>
        <w:tab/>
      </w:r>
    </w:p>
    <w:p w:rsidR="000B1D11" w:rsidRPr="00D04DF8" w:rsidRDefault="000B1D11" w:rsidP="003E3713">
      <w:pPr>
        <w:pStyle w:val="Prosttext"/>
        <w:numPr>
          <w:ilvl w:val="0"/>
          <w:numId w:val="11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 xml:space="preserve">Jaký prvek </w:t>
      </w:r>
      <w:r w:rsidR="003E3713" w:rsidRPr="003E3713">
        <w:rPr>
          <w:rFonts w:ascii="Times New Roman" w:hAnsi="Times New Roman"/>
          <w:b/>
          <w:sz w:val="24"/>
        </w:rPr>
        <w:t>je dovoleno použít</w:t>
      </w:r>
      <w:r w:rsidRPr="00D04DF8">
        <w:rPr>
          <w:rFonts w:ascii="Times New Roman" w:hAnsi="Times New Roman"/>
          <w:b/>
          <w:sz w:val="24"/>
        </w:rPr>
        <w:t xml:space="preserve"> pro provedení ohebného spojení jednotlivých součástí potrubí rozvodu plynu</w:t>
      </w:r>
      <w:r w:rsidR="00DB0397">
        <w:rPr>
          <w:rFonts w:ascii="Times New Roman" w:hAnsi="Times New Roman"/>
          <w:b/>
          <w:sz w:val="24"/>
        </w:rPr>
        <w:t xml:space="preserve"> pece</w:t>
      </w:r>
      <w:r w:rsidRPr="00D04DF8">
        <w:rPr>
          <w:rFonts w:ascii="Times New Roman" w:hAnsi="Times New Roman"/>
          <w:b/>
          <w:sz w:val="24"/>
        </w:rPr>
        <w:t xml:space="preserve">? </w:t>
      </w:r>
    </w:p>
    <w:p w:rsidR="000B1D11" w:rsidRPr="00D04DF8" w:rsidRDefault="000B1D11">
      <w:pPr>
        <w:pStyle w:val="Prosttext"/>
        <w:tabs>
          <w:tab w:val="left" w:pos="567"/>
        </w:tabs>
        <w:ind w:left="360"/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>ČSN 06 3003</w:t>
      </w:r>
      <w:r w:rsidRPr="00D04DF8">
        <w:rPr>
          <w:rFonts w:ascii="Times New Roman" w:hAnsi="Times New Roman"/>
          <w:b/>
          <w:sz w:val="24"/>
        </w:rPr>
        <w:tab/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Jaký prvek se používá pro snížení tlaku v rozvodech plynu pece?</w:t>
      </w:r>
    </w:p>
    <w:p w:rsidR="000B1D11" w:rsidRPr="00D04DF8" w:rsidRDefault="000B1D11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 xml:space="preserve">ČSN 06 3003 </w:t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 xml:space="preserve">Lze nahradit regulátor tlaku </w:t>
      </w:r>
      <w:r w:rsidRPr="003E3713">
        <w:rPr>
          <w:rFonts w:ascii="Times New Roman" w:hAnsi="Times New Roman"/>
          <w:b/>
          <w:sz w:val="24"/>
        </w:rPr>
        <w:t xml:space="preserve">plynu </w:t>
      </w:r>
      <w:r w:rsidR="00B55840" w:rsidRPr="003E3713">
        <w:rPr>
          <w:rFonts w:ascii="Times New Roman" w:hAnsi="Times New Roman"/>
          <w:b/>
          <w:sz w:val="24"/>
        </w:rPr>
        <w:t xml:space="preserve">u průmyslových plynových pecí </w:t>
      </w:r>
      <w:r w:rsidRPr="003E3713">
        <w:rPr>
          <w:rFonts w:ascii="Times New Roman" w:hAnsi="Times New Roman"/>
          <w:b/>
          <w:sz w:val="24"/>
        </w:rPr>
        <w:t>clonou</w:t>
      </w:r>
      <w:r w:rsidRPr="00D04DF8">
        <w:rPr>
          <w:rFonts w:ascii="Times New Roman" w:hAnsi="Times New Roman"/>
          <w:b/>
          <w:sz w:val="24"/>
        </w:rPr>
        <w:t xml:space="preserve">? </w:t>
      </w:r>
    </w:p>
    <w:p w:rsidR="000B1D11" w:rsidRPr="00D04DF8" w:rsidRDefault="000B1D11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 xml:space="preserve">ČSN 06 3003 </w:t>
      </w:r>
    </w:p>
    <w:p w:rsidR="000B1D11" w:rsidRPr="00D04DF8" w:rsidRDefault="000B1D11" w:rsidP="00B55840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 xml:space="preserve">Jaká je </w:t>
      </w:r>
      <w:r w:rsidR="003E3713">
        <w:rPr>
          <w:rFonts w:ascii="Times New Roman" w:hAnsi="Times New Roman"/>
          <w:b/>
          <w:sz w:val="24"/>
        </w:rPr>
        <w:t xml:space="preserve">stanovena </w:t>
      </w:r>
      <w:r w:rsidRPr="00D04DF8">
        <w:rPr>
          <w:rFonts w:ascii="Times New Roman" w:hAnsi="Times New Roman"/>
          <w:b/>
          <w:sz w:val="24"/>
        </w:rPr>
        <w:t xml:space="preserve">maximální výška umístění </w:t>
      </w:r>
      <w:r w:rsidRPr="003E3713">
        <w:rPr>
          <w:rFonts w:ascii="Times New Roman" w:hAnsi="Times New Roman"/>
          <w:b/>
          <w:sz w:val="24"/>
        </w:rPr>
        <w:t xml:space="preserve">ovládacích armatur </w:t>
      </w:r>
      <w:r w:rsidR="00B55840" w:rsidRPr="003E3713">
        <w:rPr>
          <w:rFonts w:ascii="Times New Roman" w:hAnsi="Times New Roman"/>
          <w:b/>
          <w:sz w:val="24"/>
        </w:rPr>
        <w:t xml:space="preserve">průmyslových plynových pecí </w:t>
      </w:r>
      <w:r w:rsidRPr="003E3713">
        <w:rPr>
          <w:rFonts w:ascii="Times New Roman" w:hAnsi="Times New Roman"/>
          <w:b/>
          <w:sz w:val="24"/>
        </w:rPr>
        <w:t>od úrovně, z</w:t>
      </w:r>
      <w:r w:rsidR="00715CCB" w:rsidRPr="003E3713">
        <w:rPr>
          <w:rFonts w:ascii="Times New Roman" w:hAnsi="Times New Roman"/>
          <w:b/>
          <w:sz w:val="24"/>
        </w:rPr>
        <w:t>e</w:t>
      </w:r>
      <w:r w:rsidRPr="003E3713">
        <w:rPr>
          <w:rFonts w:ascii="Times New Roman" w:hAnsi="Times New Roman"/>
          <w:b/>
          <w:sz w:val="24"/>
        </w:rPr>
        <w:t> které se musí ovládat</w:t>
      </w:r>
      <w:r w:rsidRPr="00D04DF8">
        <w:rPr>
          <w:rFonts w:ascii="Times New Roman" w:hAnsi="Times New Roman"/>
          <w:b/>
          <w:sz w:val="24"/>
        </w:rPr>
        <w:t>?</w:t>
      </w:r>
    </w:p>
    <w:p w:rsidR="000B1D11" w:rsidRPr="00D04DF8" w:rsidRDefault="000B1D11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>ČSN 06 3003</w:t>
      </w:r>
    </w:p>
    <w:p w:rsidR="000B1D11" w:rsidRPr="00D04DF8" w:rsidRDefault="00DA734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A7341">
        <w:rPr>
          <w:rFonts w:ascii="Times New Roman" w:hAnsi="Times New Roman"/>
          <w:b/>
          <w:sz w:val="24"/>
        </w:rPr>
        <w:t>Kde musí být</w:t>
      </w:r>
      <w:r w:rsidR="000B1D11" w:rsidRPr="00D04DF8">
        <w:rPr>
          <w:rFonts w:ascii="Times New Roman" w:hAnsi="Times New Roman"/>
          <w:b/>
          <w:sz w:val="24"/>
        </w:rPr>
        <w:t xml:space="preserve"> umístěn vzorkovací kohout</w:t>
      </w:r>
      <w:r>
        <w:rPr>
          <w:rFonts w:ascii="Times New Roman" w:hAnsi="Times New Roman"/>
          <w:b/>
          <w:sz w:val="24"/>
        </w:rPr>
        <w:t xml:space="preserve"> na odvzdušňovacím potrubí</w:t>
      </w:r>
      <w:r w:rsidR="00F1391F">
        <w:rPr>
          <w:rFonts w:ascii="Times New Roman" w:hAnsi="Times New Roman"/>
          <w:b/>
          <w:sz w:val="24"/>
        </w:rPr>
        <w:t xml:space="preserve"> pece</w:t>
      </w:r>
      <w:r w:rsidR="000B1D11" w:rsidRPr="00D04DF8">
        <w:rPr>
          <w:rFonts w:ascii="Times New Roman" w:hAnsi="Times New Roman"/>
          <w:b/>
          <w:sz w:val="24"/>
        </w:rPr>
        <w:t>?</w:t>
      </w:r>
    </w:p>
    <w:p w:rsidR="000B1D11" w:rsidRPr="00D04DF8" w:rsidRDefault="000B1D11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 xml:space="preserve">ČSN 06 3003 </w:t>
      </w:r>
    </w:p>
    <w:p w:rsidR="000B1D11" w:rsidRPr="00D04DF8" w:rsidRDefault="00211EED" w:rsidP="00356D02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211EED">
        <w:rPr>
          <w:rFonts w:ascii="Times New Roman" w:hAnsi="Times New Roman"/>
          <w:b/>
          <w:sz w:val="24"/>
        </w:rPr>
        <w:t xml:space="preserve">Může mít </w:t>
      </w:r>
      <w:r w:rsidR="00356D02" w:rsidRPr="00356D02">
        <w:rPr>
          <w:rFonts w:ascii="Times New Roman" w:hAnsi="Times New Roman"/>
          <w:b/>
          <w:sz w:val="24"/>
        </w:rPr>
        <w:t xml:space="preserve">více větví rozvodu plynu pece </w:t>
      </w:r>
      <w:r w:rsidRPr="00211EED">
        <w:rPr>
          <w:rFonts w:ascii="Times New Roman" w:hAnsi="Times New Roman"/>
          <w:b/>
          <w:sz w:val="24"/>
        </w:rPr>
        <w:t>společné</w:t>
      </w:r>
      <w:r w:rsidR="00356D02">
        <w:rPr>
          <w:rFonts w:ascii="Times New Roman" w:hAnsi="Times New Roman"/>
          <w:b/>
          <w:sz w:val="24"/>
        </w:rPr>
        <w:t xml:space="preserve"> </w:t>
      </w:r>
      <w:r w:rsidR="00356D02" w:rsidRPr="00356D02">
        <w:rPr>
          <w:rFonts w:ascii="Times New Roman" w:hAnsi="Times New Roman"/>
          <w:b/>
          <w:sz w:val="24"/>
        </w:rPr>
        <w:t>odvzdušnění, když se jedná o různé druhy a přetlaky plynu</w:t>
      </w:r>
      <w:r w:rsidRPr="00211EED">
        <w:rPr>
          <w:rFonts w:ascii="Times New Roman" w:hAnsi="Times New Roman"/>
          <w:b/>
          <w:sz w:val="24"/>
        </w:rPr>
        <w:t>?</w:t>
      </w:r>
    </w:p>
    <w:p w:rsidR="000B1D11" w:rsidRPr="00D04DF8" w:rsidRDefault="000B1D11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 xml:space="preserve">ČSN 06 3003 </w:t>
      </w:r>
    </w:p>
    <w:p w:rsidR="00356D02" w:rsidRPr="00A43ECF" w:rsidRDefault="00356D02" w:rsidP="00356D02">
      <w:pPr>
        <w:pStyle w:val="Podnadpis"/>
        <w:numPr>
          <w:ilvl w:val="0"/>
          <w:numId w:val="11"/>
        </w:numPr>
        <w:rPr>
          <w:rFonts w:ascii="Times New Roman" w:hAnsi="Times New Roman"/>
          <w:b/>
        </w:rPr>
      </w:pPr>
      <w:r w:rsidRPr="00A43ECF">
        <w:rPr>
          <w:rFonts w:ascii="Times New Roman" w:hAnsi="Times New Roman"/>
          <w:b/>
        </w:rPr>
        <w:t>Co je to explozní/přetlaková pojistka?</w:t>
      </w:r>
    </w:p>
    <w:p w:rsidR="00356D02" w:rsidRPr="00A43ECF" w:rsidRDefault="00356D02" w:rsidP="00356D02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A43ECF">
        <w:rPr>
          <w:rFonts w:ascii="Times New Roman" w:hAnsi="Times New Roman"/>
          <w:sz w:val="24"/>
        </w:rPr>
        <w:tab/>
      </w:r>
      <w:r w:rsidRPr="00A43ECF">
        <w:rPr>
          <w:rFonts w:ascii="Times New Roman" w:hAnsi="Times New Roman"/>
          <w:sz w:val="24"/>
        </w:rPr>
        <w:tab/>
        <w:t>ČSN EN 746-2</w:t>
      </w:r>
    </w:p>
    <w:p w:rsidR="00356D02" w:rsidRPr="00A43ECF" w:rsidRDefault="00356D02" w:rsidP="00356D02">
      <w:pPr>
        <w:pStyle w:val="Podnadpis"/>
        <w:numPr>
          <w:ilvl w:val="0"/>
          <w:numId w:val="11"/>
        </w:numPr>
        <w:rPr>
          <w:rFonts w:ascii="Times New Roman" w:hAnsi="Times New Roman"/>
          <w:b/>
        </w:rPr>
      </w:pPr>
      <w:r w:rsidRPr="00A43ECF">
        <w:rPr>
          <w:rFonts w:ascii="Times New Roman" w:hAnsi="Times New Roman"/>
          <w:b/>
        </w:rPr>
        <w:t>Co je to hlavní plamen u průmyslových tepelných zařízení?</w:t>
      </w:r>
    </w:p>
    <w:p w:rsidR="00356D02" w:rsidRPr="00A43ECF" w:rsidRDefault="00356D02" w:rsidP="00356D02">
      <w:pPr>
        <w:pStyle w:val="Prosttext"/>
        <w:tabs>
          <w:tab w:val="left" w:pos="567"/>
        </w:tabs>
        <w:ind w:left="720"/>
        <w:rPr>
          <w:rFonts w:ascii="Times New Roman" w:hAnsi="Times New Roman"/>
          <w:b/>
          <w:sz w:val="24"/>
        </w:rPr>
      </w:pPr>
      <w:r w:rsidRPr="00A43ECF">
        <w:rPr>
          <w:rFonts w:ascii="Times New Roman" w:hAnsi="Times New Roman"/>
          <w:sz w:val="24"/>
        </w:rPr>
        <w:t>ČSN EN 746-2</w:t>
      </w:r>
    </w:p>
    <w:p w:rsidR="00356D02" w:rsidRPr="00A43ECF" w:rsidRDefault="00356D02" w:rsidP="00356D02">
      <w:pPr>
        <w:pStyle w:val="Podnadpis"/>
        <w:numPr>
          <w:ilvl w:val="0"/>
          <w:numId w:val="11"/>
        </w:numPr>
        <w:rPr>
          <w:rFonts w:ascii="Times New Roman" w:hAnsi="Times New Roman"/>
          <w:b/>
        </w:rPr>
      </w:pPr>
      <w:r w:rsidRPr="00A43ECF">
        <w:rPr>
          <w:rFonts w:ascii="Times New Roman" w:hAnsi="Times New Roman"/>
          <w:b/>
        </w:rPr>
        <w:t>Co je to provětrávání spalovací komory?</w:t>
      </w:r>
    </w:p>
    <w:p w:rsidR="00356D02" w:rsidRPr="00A43ECF" w:rsidRDefault="00356D02" w:rsidP="00356D02">
      <w:pPr>
        <w:pStyle w:val="Prosttext"/>
        <w:tabs>
          <w:tab w:val="left" w:pos="567"/>
        </w:tabs>
        <w:ind w:left="720"/>
        <w:rPr>
          <w:rFonts w:ascii="Times New Roman" w:hAnsi="Times New Roman"/>
          <w:b/>
          <w:sz w:val="24"/>
        </w:rPr>
      </w:pPr>
      <w:r w:rsidRPr="00A43ECF">
        <w:rPr>
          <w:rFonts w:ascii="Times New Roman" w:hAnsi="Times New Roman"/>
          <w:sz w:val="24"/>
        </w:rPr>
        <w:t>ČSN EN 746-2</w:t>
      </w:r>
    </w:p>
    <w:p w:rsidR="00356D02" w:rsidRPr="00A43ECF" w:rsidRDefault="00356D02" w:rsidP="00BD2A49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A43ECF">
        <w:rPr>
          <w:rFonts w:ascii="Times New Roman" w:hAnsi="Times New Roman"/>
          <w:b/>
          <w:sz w:val="24"/>
        </w:rPr>
        <w:t>Co je to zpětný ventil?</w:t>
      </w:r>
    </w:p>
    <w:p w:rsidR="00356D02" w:rsidRPr="00A43ECF" w:rsidRDefault="00356D02" w:rsidP="00356D02">
      <w:pPr>
        <w:pStyle w:val="Prosttext"/>
        <w:tabs>
          <w:tab w:val="left" w:pos="567"/>
        </w:tabs>
        <w:ind w:left="360"/>
        <w:rPr>
          <w:rFonts w:ascii="Times New Roman" w:hAnsi="Times New Roman"/>
          <w:b/>
          <w:sz w:val="24"/>
        </w:rPr>
      </w:pPr>
      <w:r w:rsidRPr="00A43ECF">
        <w:rPr>
          <w:rFonts w:ascii="Times New Roman" w:hAnsi="Times New Roman"/>
          <w:sz w:val="24"/>
        </w:rPr>
        <w:tab/>
      </w:r>
      <w:r w:rsidRPr="00A43ECF">
        <w:rPr>
          <w:rFonts w:ascii="Times New Roman" w:hAnsi="Times New Roman"/>
          <w:sz w:val="24"/>
        </w:rPr>
        <w:tab/>
        <w:t>ČSN EN 746-2</w:t>
      </w:r>
    </w:p>
    <w:p w:rsidR="00BD2A49" w:rsidRPr="00A43ECF" w:rsidRDefault="00BD2A49" w:rsidP="00BD2A49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A43ECF">
        <w:rPr>
          <w:rFonts w:ascii="Times New Roman" w:hAnsi="Times New Roman"/>
          <w:b/>
          <w:sz w:val="24"/>
        </w:rPr>
        <w:t xml:space="preserve">Do jaké dimenze mohou být použity závitové spoje </w:t>
      </w:r>
      <w:r w:rsidR="00356D02" w:rsidRPr="00A43ECF">
        <w:rPr>
          <w:rFonts w:ascii="Times New Roman" w:hAnsi="Times New Roman"/>
          <w:b/>
          <w:sz w:val="24"/>
        </w:rPr>
        <w:t xml:space="preserve">potrubí o přetlaku do 10 kPa </w:t>
      </w:r>
      <w:r w:rsidRPr="00A43ECF">
        <w:rPr>
          <w:rFonts w:ascii="Times New Roman" w:hAnsi="Times New Roman"/>
          <w:b/>
          <w:sz w:val="24"/>
        </w:rPr>
        <w:t>u průmyslového tepelného zařízení?</w:t>
      </w:r>
    </w:p>
    <w:p w:rsidR="00BD2A49" w:rsidRPr="00A43ECF" w:rsidRDefault="00BD2A49" w:rsidP="00BD2A49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A43ECF">
        <w:rPr>
          <w:rFonts w:ascii="Times New Roman" w:hAnsi="Times New Roman"/>
          <w:sz w:val="24"/>
        </w:rPr>
        <w:t>ČSN EN 746-2</w:t>
      </w:r>
    </w:p>
    <w:p w:rsidR="00BD2A49" w:rsidRPr="00A43ECF" w:rsidRDefault="00BD2A49" w:rsidP="00356D02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A43ECF">
        <w:rPr>
          <w:rFonts w:ascii="Times New Roman" w:hAnsi="Times New Roman"/>
          <w:b/>
          <w:sz w:val="24"/>
        </w:rPr>
        <w:t xml:space="preserve">Jak musí být provedeno spojení rozvodu plynu průmyslového tepelného zařízení nad DN </w:t>
      </w:r>
      <w:smartTag w:uri="urn:schemas-microsoft-com:office:smarttags" w:element="metricconverter">
        <w:smartTagPr>
          <w:attr w:name="ProductID" w:val="80 a"/>
        </w:smartTagPr>
        <w:r w:rsidRPr="00A43ECF">
          <w:rPr>
            <w:rFonts w:ascii="Times New Roman" w:hAnsi="Times New Roman"/>
            <w:b/>
            <w:sz w:val="24"/>
          </w:rPr>
          <w:t>80 a</w:t>
        </w:r>
      </w:smartTag>
      <w:r w:rsidRPr="00A43ECF">
        <w:rPr>
          <w:rFonts w:ascii="Times New Roman" w:hAnsi="Times New Roman"/>
          <w:b/>
          <w:sz w:val="24"/>
        </w:rPr>
        <w:t xml:space="preserve"> přetlakem nad 500 kPa</w:t>
      </w:r>
      <w:r w:rsidR="00356D02" w:rsidRPr="00A43ECF">
        <w:rPr>
          <w:rFonts w:ascii="Times New Roman" w:hAnsi="Times New Roman"/>
          <w:b/>
          <w:sz w:val="24"/>
        </w:rPr>
        <w:t xml:space="preserve"> (5 bar)</w:t>
      </w:r>
      <w:r w:rsidRPr="00A43ECF">
        <w:rPr>
          <w:rFonts w:ascii="Times New Roman" w:hAnsi="Times New Roman"/>
          <w:b/>
          <w:sz w:val="24"/>
        </w:rPr>
        <w:t>?</w:t>
      </w:r>
    </w:p>
    <w:p w:rsidR="00BD2A49" w:rsidRPr="00A43ECF" w:rsidRDefault="00BD2A49" w:rsidP="00BD2A49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A43ECF">
        <w:rPr>
          <w:rFonts w:ascii="Times New Roman" w:hAnsi="Times New Roman"/>
          <w:sz w:val="24"/>
        </w:rPr>
        <w:lastRenderedPageBreak/>
        <w:t>ČSN EN 746-2</w:t>
      </w:r>
    </w:p>
    <w:p w:rsidR="008E6ADC" w:rsidRPr="00A43ECF" w:rsidRDefault="008E6ADC" w:rsidP="008E6ADC">
      <w:pPr>
        <w:pStyle w:val="Podnadpis"/>
        <w:numPr>
          <w:ilvl w:val="0"/>
          <w:numId w:val="11"/>
        </w:numPr>
        <w:rPr>
          <w:rFonts w:ascii="Times New Roman" w:hAnsi="Times New Roman"/>
          <w:b/>
        </w:rPr>
      </w:pPr>
      <w:r w:rsidRPr="00A43ECF">
        <w:rPr>
          <w:rFonts w:ascii="Times New Roman" w:hAnsi="Times New Roman"/>
          <w:b/>
        </w:rPr>
        <w:t xml:space="preserve">Na jakém principu pracuje světlý plynový zářič? </w:t>
      </w:r>
    </w:p>
    <w:p w:rsidR="008E6ADC" w:rsidRPr="00A43ECF" w:rsidRDefault="008E6ADC" w:rsidP="008E6ADC">
      <w:pPr>
        <w:pStyle w:val="Podnadpis"/>
        <w:ind w:left="360" w:firstLine="348"/>
        <w:rPr>
          <w:rFonts w:ascii="Times New Roman" w:hAnsi="Times New Roman"/>
          <w:b/>
        </w:rPr>
      </w:pPr>
      <w:r w:rsidRPr="00A43ECF">
        <w:rPr>
          <w:rFonts w:ascii="Times New Roman" w:hAnsi="Times New Roman"/>
        </w:rPr>
        <w:t>TPG 807 01</w:t>
      </w:r>
      <w:r w:rsidR="00356D02" w:rsidRPr="00A43ECF">
        <w:rPr>
          <w:rFonts w:ascii="Times New Roman" w:hAnsi="Times New Roman"/>
        </w:rPr>
        <w:t xml:space="preserve"> </w:t>
      </w:r>
    </w:p>
    <w:p w:rsidR="00523A95" w:rsidRPr="00A43ECF" w:rsidRDefault="00523A95" w:rsidP="00523A95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A43ECF">
        <w:rPr>
          <w:rFonts w:ascii="Times New Roman" w:hAnsi="Times New Roman"/>
          <w:b/>
          <w:sz w:val="24"/>
        </w:rPr>
        <w:t xml:space="preserve">V jakém okruhu od </w:t>
      </w:r>
      <w:r w:rsidR="008E6ADC" w:rsidRPr="00A43ECF">
        <w:rPr>
          <w:rFonts w:ascii="Times New Roman" w:hAnsi="Times New Roman"/>
          <w:b/>
          <w:sz w:val="24"/>
        </w:rPr>
        <w:t xml:space="preserve">světlého </w:t>
      </w:r>
      <w:r w:rsidR="002D2697" w:rsidRPr="00A43ECF">
        <w:rPr>
          <w:rFonts w:ascii="Times New Roman" w:hAnsi="Times New Roman"/>
          <w:b/>
          <w:sz w:val="24"/>
        </w:rPr>
        <w:t xml:space="preserve">plynového </w:t>
      </w:r>
      <w:r w:rsidRPr="00A43ECF">
        <w:rPr>
          <w:rFonts w:ascii="Times New Roman" w:hAnsi="Times New Roman"/>
          <w:b/>
          <w:sz w:val="24"/>
        </w:rPr>
        <w:t xml:space="preserve">zářiče nesmí být žádné hořlavé předměty, pokud </w:t>
      </w:r>
      <w:r w:rsidR="008E6ADC" w:rsidRPr="00A43ECF">
        <w:rPr>
          <w:rFonts w:ascii="Times New Roman" w:hAnsi="Times New Roman"/>
          <w:b/>
          <w:sz w:val="24"/>
        </w:rPr>
        <w:t>dodavatel neprokáže</w:t>
      </w:r>
      <w:r w:rsidRPr="00A43ECF">
        <w:rPr>
          <w:rFonts w:ascii="Times New Roman" w:hAnsi="Times New Roman"/>
          <w:b/>
          <w:sz w:val="24"/>
        </w:rPr>
        <w:t xml:space="preserve">, že </w:t>
      </w:r>
      <w:r w:rsidR="008E6ADC" w:rsidRPr="00A43ECF">
        <w:rPr>
          <w:rFonts w:ascii="Times New Roman" w:hAnsi="Times New Roman"/>
          <w:b/>
          <w:sz w:val="24"/>
        </w:rPr>
        <w:t>použil</w:t>
      </w:r>
      <w:r w:rsidRPr="00A43ECF">
        <w:rPr>
          <w:rFonts w:ascii="Times New Roman" w:hAnsi="Times New Roman"/>
          <w:b/>
          <w:sz w:val="24"/>
        </w:rPr>
        <w:t xml:space="preserve"> příslušná opatření</w:t>
      </w:r>
      <w:r w:rsidR="002D2697" w:rsidRPr="00A43ECF">
        <w:rPr>
          <w:rFonts w:ascii="Times New Roman" w:hAnsi="Times New Roman"/>
          <w:b/>
          <w:sz w:val="24"/>
        </w:rPr>
        <w:t>?</w:t>
      </w:r>
      <w:r w:rsidRPr="00A43ECF">
        <w:rPr>
          <w:rFonts w:ascii="Times New Roman" w:hAnsi="Times New Roman"/>
          <w:b/>
          <w:sz w:val="24"/>
        </w:rPr>
        <w:t xml:space="preserve"> </w:t>
      </w:r>
    </w:p>
    <w:p w:rsidR="00356D02" w:rsidRPr="00A43ECF" w:rsidRDefault="00356D02" w:rsidP="00356D02">
      <w:pPr>
        <w:pStyle w:val="Podnadpis"/>
        <w:ind w:left="360" w:firstLine="348"/>
        <w:rPr>
          <w:rFonts w:ascii="Times New Roman" w:hAnsi="Times New Roman"/>
          <w:b/>
        </w:rPr>
      </w:pPr>
      <w:r w:rsidRPr="00A43ECF">
        <w:rPr>
          <w:rFonts w:ascii="Times New Roman" w:hAnsi="Times New Roman"/>
        </w:rPr>
        <w:t xml:space="preserve">TPG 807 01 </w:t>
      </w:r>
    </w:p>
    <w:p w:rsidR="002D2697" w:rsidRPr="00A43ECF" w:rsidRDefault="002D2697" w:rsidP="002D2697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A43ECF">
        <w:rPr>
          <w:rFonts w:ascii="Times New Roman" w:hAnsi="Times New Roman"/>
          <w:b/>
          <w:sz w:val="24"/>
        </w:rPr>
        <w:t xml:space="preserve">Lze na místo regulátoru tlaku plynu před každým světlým plynovým zářičem použít společný regulátor tlaku plynu pro skupinu zářičů? </w:t>
      </w:r>
    </w:p>
    <w:p w:rsidR="00A43ECF" w:rsidRPr="00A43ECF" w:rsidRDefault="00A43ECF" w:rsidP="00A43ECF">
      <w:pPr>
        <w:pStyle w:val="Podnadpis"/>
        <w:ind w:left="360" w:firstLine="348"/>
        <w:rPr>
          <w:rFonts w:ascii="Times New Roman" w:hAnsi="Times New Roman"/>
          <w:b/>
        </w:rPr>
      </w:pPr>
      <w:r w:rsidRPr="00A43ECF">
        <w:rPr>
          <w:rFonts w:ascii="Times New Roman" w:hAnsi="Times New Roman"/>
        </w:rPr>
        <w:t xml:space="preserve">TPG 807 01 </w:t>
      </w:r>
    </w:p>
    <w:p w:rsidR="002D2697" w:rsidRPr="00A43ECF" w:rsidRDefault="002D2697" w:rsidP="002D2697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A43ECF">
        <w:rPr>
          <w:rFonts w:ascii="Times New Roman" w:hAnsi="Times New Roman"/>
          <w:b/>
          <w:sz w:val="24"/>
        </w:rPr>
        <w:t xml:space="preserve">Jakým způsobem se připojují světlé plynové zářiče na plynovod? </w:t>
      </w:r>
    </w:p>
    <w:p w:rsidR="002D2697" w:rsidRPr="00A43ECF" w:rsidRDefault="002D2697" w:rsidP="002D2697">
      <w:pPr>
        <w:pStyle w:val="Podnadpis"/>
        <w:ind w:firstLine="708"/>
        <w:rPr>
          <w:rFonts w:ascii="Times New Roman" w:hAnsi="Times New Roman"/>
        </w:rPr>
      </w:pPr>
      <w:r w:rsidRPr="00A43ECF">
        <w:rPr>
          <w:rFonts w:ascii="Times New Roman" w:hAnsi="Times New Roman"/>
        </w:rPr>
        <w:t xml:space="preserve">TPG 807 01 </w:t>
      </w:r>
    </w:p>
    <w:p w:rsidR="00EA06A6" w:rsidRPr="00A43ECF" w:rsidRDefault="00A43ECF" w:rsidP="00EA06A6">
      <w:pPr>
        <w:numPr>
          <w:ilvl w:val="0"/>
          <w:numId w:val="11"/>
        </w:numPr>
        <w:rPr>
          <w:b/>
          <w:sz w:val="24"/>
        </w:rPr>
      </w:pPr>
      <w:r w:rsidRPr="00A43ECF">
        <w:rPr>
          <w:b/>
          <w:sz w:val="24"/>
        </w:rPr>
        <w:t xml:space="preserve">Na jakém principu pracuje </w:t>
      </w:r>
      <w:r w:rsidR="00EA06A6" w:rsidRPr="00A43ECF">
        <w:rPr>
          <w:b/>
          <w:sz w:val="24"/>
        </w:rPr>
        <w:t>tmavý plynový zářič?</w:t>
      </w:r>
    </w:p>
    <w:p w:rsidR="00A43ECF" w:rsidRPr="00A43ECF" w:rsidRDefault="00A43ECF" w:rsidP="00A43ECF">
      <w:pPr>
        <w:pStyle w:val="Podnadpis"/>
        <w:ind w:left="360" w:firstLine="348"/>
        <w:rPr>
          <w:rFonts w:ascii="Times New Roman" w:hAnsi="Times New Roman"/>
          <w:b/>
        </w:rPr>
      </w:pPr>
      <w:r w:rsidRPr="00A43ECF">
        <w:rPr>
          <w:rFonts w:ascii="Times New Roman" w:hAnsi="Times New Roman"/>
        </w:rPr>
        <w:t xml:space="preserve">TPG 807 01 </w:t>
      </w:r>
    </w:p>
    <w:p w:rsidR="000E654A" w:rsidRPr="00A43ECF" w:rsidRDefault="000E654A" w:rsidP="004C3E8D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A43ECF">
        <w:rPr>
          <w:rFonts w:ascii="Times New Roman" w:hAnsi="Times New Roman"/>
          <w:b/>
          <w:sz w:val="24"/>
        </w:rPr>
        <w:t xml:space="preserve">Lze na společný svislý kouřovod napojit </w:t>
      </w:r>
      <w:r w:rsidR="00EA06A6" w:rsidRPr="00A43ECF">
        <w:rPr>
          <w:rFonts w:ascii="Times New Roman" w:hAnsi="Times New Roman"/>
          <w:b/>
          <w:sz w:val="24"/>
        </w:rPr>
        <w:t>dva</w:t>
      </w:r>
      <w:r w:rsidRPr="00A43ECF">
        <w:rPr>
          <w:rFonts w:ascii="Times New Roman" w:hAnsi="Times New Roman"/>
          <w:b/>
          <w:sz w:val="24"/>
        </w:rPr>
        <w:t xml:space="preserve"> tmavé zářiče</w:t>
      </w:r>
      <w:r w:rsidR="00A43ECF" w:rsidRPr="00A43ECF">
        <w:rPr>
          <w:rFonts w:ascii="Times New Roman" w:hAnsi="Times New Roman"/>
          <w:b/>
          <w:sz w:val="24"/>
        </w:rPr>
        <w:t>, pokud to</w:t>
      </w:r>
      <w:r w:rsidRPr="00A43ECF">
        <w:rPr>
          <w:rFonts w:ascii="Times New Roman" w:hAnsi="Times New Roman"/>
          <w:b/>
          <w:sz w:val="24"/>
        </w:rPr>
        <w:t xml:space="preserve"> výrobce</w:t>
      </w:r>
      <w:r w:rsidR="00A43ECF" w:rsidRPr="00A43ECF">
        <w:rPr>
          <w:rFonts w:ascii="Times New Roman" w:hAnsi="Times New Roman"/>
          <w:b/>
          <w:sz w:val="24"/>
        </w:rPr>
        <w:t xml:space="preserve"> umožňuje</w:t>
      </w:r>
      <w:r w:rsidRPr="00A43ECF">
        <w:rPr>
          <w:rFonts w:ascii="Times New Roman" w:hAnsi="Times New Roman"/>
          <w:b/>
          <w:sz w:val="24"/>
        </w:rPr>
        <w:t xml:space="preserve">? </w:t>
      </w:r>
    </w:p>
    <w:p w:rsidR="00A43ECF" w:rsidRPr="00A43ECF" w:rsidRDefault="00A43ECF" w:rsidP="00A43ECF">
      <w:pPr>
        <w:pStyle w:val="Podnadpis"/>
        <w:ind w:left="360" w:firstLine="348"/>
        <w:rPr>
          <w:rFonts w:ascii="Times New Roman" w:hAnsi="Times New Roman"/>
        </w:rPr>
      </w:pPr>
      <w:r w:rsidRPr="00A43ECF">
        <w:rPr>
          <w:rFonts w:ascii="Times New Roman" w:hAnsi="Times New Roman"/>
        </w:rPr>
        <w:t xml:space="preserve">TPG 807 01 </w:t>
      </w:r>
      <w:bookmarkStart w:id="0" w:name="_GoBack"/>
      <w:bookmarkEnd w:id="0"/>
      <w:r w:rsidR="007B5131">
        <w:rPr>
          <w:rFonts w:ascii="Times New Roman" w:hAnsi="Times New Roman"/>
        </w:rPr>
        <w:t xml:space="preserve">   </w:t>
      </w:r>
    </w:p>
    <w:p w:rsidR="00A43ECF" w:rsidRPr="00A43ECF" w:rsidRDefault="00A43ECF" w:rsidP="00A43ECF">
      <w:pPr>
        <w:pStyle w:val="Podnadpis"/>
        <w:ind w:left="360" w:firstLine="348"/>
        <w:rPr>
          <w:rFonts w:ascii="Times New Roman" w:hAnsi="Times New Roman"/>
          <w:b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 xml:space="preserve">  </w:t>
      </w:r>
    </w:p>
    <w:p w:rsidR="000B1D11" w:rsidRPr="00D04DF8" w:rsidRDefault="000B1D11">
      <w:pPr>
        <w:pStyle w:val="Prosttext"/>
        <w:tabs>
          <w:tab w:val="left" w:pos="567"/>
        </w:tabs>
        <w:ind w:left="360"/>
        <w:rPr>
          <w:rFonts w:ascii="Times New Roman" w:hAnsi="Times New Roman"/>
          <w:color w:val="FF0000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rPr>
          <w:rFonts w:ascii="Times New Roman" w:hAnsi="Times New Roman"/>
          <w:b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rPr>
          <w:rFonts w:ascii="Times New Roman" w:hAnsi="Times New Roman"/>
          <w:b/>
          <w:sz w:val="36"/>
        </w:rPr>
      </w:pPr>
      <w:r w:rsidRPr="00D04DF8">
        <w:rPr>
          <w:rFonts w:ascii="Times New Roman" w:hAnsi="Times New Roman"/>
          <w:b/>
          <w:sz w:val="36"/>
        </w:rPr>
        <w:t xml:space="preserve"> </w:t>
      </w:r>
    </w:p>
    <w:sectPr w:rsidR="000B1D11" w:rsidRPr="00D04DF8" w:rsidSect="00845222">
      <w:headerReference w:type="default" r:id="rId7"/>
      <w:footerReference w:type="default" r:id="rId8"/>
      <w:pgSz w:w="11906" w:h="16838"/>
      <w:pgMar w:top="1098" w:right="1416" w:bottom="1418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A3F" w:rsidRDefault="00E30A3F">
      <w:r>
        <w:separator/>
      </w:r>
    </w:p>
  </w:endnote>
  <w:endnote w:type="continuationSeparator" w:id="0">
    <w:p w:rsidR="00E30A3F" w:rsidRDefault="00E30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91F" w:rsidRPr="00D039A9" w:rsidRDefault="002A2EBB" w:rsidP="00D039A9">
    <w:pPr>
      <w:pStyle w:val="Zpat"/>
      <w:jc w:val="center"/>
    </w:pPr>
    <w:r>
      <w:t>červen</w:t>
    </w:r>
    <w:r w:rsidR="00FF13B4">
      <w:t xml:space="preserve">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A3F" w:rsidRDefault="00E30A3F">
      <w:r>
        <w:separator/>
      </w:r>
    </w:p>
  </w:footnote>
  <w:footnote w:type="continuationSeparator" w:id="0">
    <w:p w:rsidR="00E30A3F" w:rsidRDefault="00E30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91F" w:rsidRDefault="00F1391F" w:rsidP="00D039A9">
    <w:pPr>
      <w:pStyle w:val="Zhlav"/>
      <w:jc w:val="right"/>
      <w:rPr>
        <w:sz w:val="32"/>
      </w:rPr>
    </w:pPr>
    <w:r>
      <w:rPr>
        <w:sz w:val="32"/>
      </w:rPr>
      <w:t>M G3 – IT</w:t>
    </w:r>
    <w:r w:rsidR="00FF13B4">
      <w:rPr>
        <w:sz w:val="32"/>
      </w:rPr>
      <w:t xml:space="preserve">  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7BB4"/>
    <w:multiLevelType w:val="hybridMultilevel"/>
    <w:tmpl w:val="1E761E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051940"/>
    <w:multiLevelType w:val="hybridMultilevel"/>
    <w:tmpl w:val="D8F4A684"/>
    <w:lvl w:ilvl="0" w:tplc="99B431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B408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5E2F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008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F9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52F7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9E66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307C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88DD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A20B31"/>
    <w:multiLevelType w:val="singleLevel"/>
    <w:tmpl w:val="2B269622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" w15:restartNumberingAfterBreak="0">
    <w:nsid w:val="2B9B191C"/>
    <w:multiLevelType w:val="singleLevel"/>
    <w:tmpl w:val="F288DAA8"/>
    <w:lvl w:ilvl="0">
      <w:start w:val="15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3AC0050F"/>
    <w:multiLevelType w:val="singleLevel"/>
    <w:tmpl w:val="040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BBC67B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B7B5FF9"/>
    <w:multiLevelType w:val="singleLevel"/>
    <w:tmpl w:val="59A6B732"/>
    <w:lvl w:ilvl="0">
      <w:start w:val="6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" w15:restartNumberingAfterBreak="0">
    <w:nsid w:val="4E6F323A"/>
    <w:multiLevelType w:val="singleLevel"/>
    <w:tmpl w:val="040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3321BD"/>
    <w:multiLevelType w:val="hybridMultilevel"/>
    <w:tmpl w:val="006CAB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9404E8"/>
    <w:multiLevelType w:val="hybridMultilevel"/>
    <w:tmpl w:val="C7B29704"/>
    <w:lvl w:ilvl="0" w:tplc="ECDEC80C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4A87A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761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CC1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5E59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3C5B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1A73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A0C3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E258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015AA2"/>
    <w:multiLevelType w:val="singleLevel"/>
    <w:tmpl w:val="92BE211E"/>
    <w:lvl w:ilvl="0">
      <w:start w:val="2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1" w15:restartNumberingAfterBreak="0">
    <w:nsid w:val="670F6BE8"/>
    <w:multiLevelType w:val="singleLevel"/>
    <w:tmpl w:val="DD327680"/>
    <w:lvl w:ilvl="0">
      <w:start w:val="3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2" w15:restartNumberingAfterBreak="0">
    <w:nsid w:val="6D482B57"/>
    <w:multiLevelType w:val="singleLevel"/>
    <w:tmpl w:val="040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E6F54F8"/>
    <w:multiLevelType w:val="hybridMultilevel"/>
    <w:tmpl w:val="A6C0AEC8"/>
    <w:lvl w:ilvl="0" w:tplc="FFFFFFFF">
      <w:start w:val="39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400EB5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1"/>
  </w:num>
  <w:num w:numId="5">
    <w:abstractNumId w:val="14"/>
  </w:num>
  <w:num w:numId="6">
    <w:abstractNumId w:val="12"/>
  </w:num>
  <w:num w:numId="7">
    <w:abstractNumId w:val="5"/>
  </w:num>
  <w:num w:numId="8">
    <w:abstractNumId w:val="4"/>
  </w:num>
  <w:num w:numId="9">
    <w:abstractNumId w:val="10"/>
  </w:num>
  <w:num w:numId="10">
    <w:abstractNumId w:val="7"/>
  </w:num>
  <w:num w:numId="11">
    <w:abstractNumId w:val="8"/>
  </w:num>
  <w:num w:numId="12">
    <w:abstractNumId w:val="1"/>
  </w:num>
  <w:num w:numId="13">
    <w:abstractNumId w:val="9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F8"/>
    <w:rsid w:val="00050E68"/>
    <w:rsid w:val="00072EF7"/>
    <w:rsid w:val="000914ED"/>
    <w:rsid w:val="000A5CB6"/>
    <w:rsid w:val="000B1D11"/>
    <w:rsid w:val="000B5E68"/>
    <w:rsid w:val="000E42C1"/>
    <w:rsid w:val="000E654A"/>
    <w:rsid w:val="000F5526"/>
    <w:rsid w:val="001B05B9"/>
    <w:rsid w:val="001E7C0E"/>
    <w:rsid w:val="00211EED"/>
    <w:rsid w:val="00225B05"/>
    <w:rsid w:val="002843F2"/>
    <w:rsid w:val="002A2EBB"/>
    <w:rsid w:val="002B1DB1"/>
    <w:rsid w:val="002D2697"/>
    <w:rsid w:val="00356D02"/>
    <w:rsid w:val="003E3713"/>
    <w:rsid w:val="00470023"/>
    <w:rsid w:val="004C3E8D"/>
    <w:rsid w:val="004C6A4D"/>
    <w:rsid w:val="004F246A"/>
    <w:rsid w:val="00523A95"/>
    <w:rsid w:val="005960A1"/>
    <w:rsid w:val="005F5092"/>
    <w:rsid w:val="00611E56"/>
    <w:rsid w:val="006844AC"/>
    <w:rsid w:val="006A37A2"/>
    <w:rsid w:val="006B3EC3"/>
    <w:rsid w:val="00715CCB"/>
    <w:rsid w:val="00731B43"/>
    <w:rsid w:val="007B5131"/>
    <w:rsid w:val="007C1A42"/>
    <w:rsid w:val="00833500"/>
    <w:rsid w:val="00845222"/>
    <w:rsid w:val="008711E6"/>
    <w:rsid w:val="008E6ADC"/>
    <w:rsid w:val="009761B2"/>
    <w:rsid w:val="009B1632"/>
    <w:rsid w:val="00A43ECF"/>
    <w:rsid w:val="00A6321E"/>
    <w:rsid w:val="00A90D51"/>
    <w:rsid w:val="00A917E2"/>
    <w:rsid w:val="00AE7EA6"/>
    <w:rsid w:val="00B203ED"/>
    <w:rsid w:val="00B42CEE"/>
    <w:rsid w:val="00B55840"/>
    <w:rsid w:val="00B64C77"/>
    <w:rsid w:val="00B81A3B"/>
    <w:rsid w:val="00B83157"/>
    <w:rsid w:val="00BB5101"/>
    <w:rsid w:val="00BD2A49"/>
    <w:rsid w:val="00C6678B"/>
    <w:rsid w:val="00C8523C"/>
    <w:rsid w:val="00CB4E0B"/>
    <w:rsid w:val="00CF6E96"/>
    <w:rsid w:val="00D039A9"/>
    <w:rsid w:val="00D04DF8"/>
    <w:rsid w:val="00D44262"/>
    <w:rsid w:val="00DA7341"/>
    <w:rsid w:val="00DB0397"/>
    <w:rsid w:val="00DB5D92"/>
    <w:rsid w:val="00E30A3F"/>
    <w:rsid w:val="00E97DA9"/>
    <w:rsid w:val="00EA06A6"/>
    <w:rsid w:val="00EE22E6"/>
    <w:rsid w:val="00EE3A23"/>
    <w:rsid w:val="00EF7B99"/>
    <w:rsid w:val="00F02B6E"/>
    <w:rsid w:val="00F1391F"/>
    <w:rsid w:val="00F24241"/>
    <w:rsid w:val="00F41699"/>
    <w:rsid w:val="00F85C21"/>
    <w:rsid w:val="00FD66F7"/>
    <w:rsid w:val="00FD7824"/>
    <w:rsid w:val="00FF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28AA28D-846E-4ECF-8BA0-409DBB62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B203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rsid w:val="00B203ED"/>
    <w:rPr>
      <w:rFonts w:ascii="Courier New" w:hAnsi="Courier New"/>
    </w:rPr>
  </w:style>
  <w:style w:type="paragraph" w:styleId="Zhlav">
    <w:name w:val="header"/>
    <w:basedOn w:val="Normln"/>
    <w:rsid w:val="00B203E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203ED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2843F2"/>
    <w:pPr>
      <w:jc w:val="center"/>
    </w:pPr>
    <w:rPr>
      <w:rFonts w:ascii="Arial Black" w:hAnsi="Arial Black"/>
      <w:sz w:val="32"/>
    </w:rPr>
  </w:style>
  <w:style w:type="paragraph" w:styleId="Podnadpis">
    <w:name w:val="Subtitle"/>
    <w:basedOn w:val="Normln"/>
    <w:link w:val="PodnadpisChar"/>
    <w:qFormat/>
    <w:rsid w:val="00C6678B"/>
    <w:rPr>
      <w:rFonts w:ascii="Arial Black" w:hAnsi="Arial Black"/>
      <w:sz w:val="24"/>
    </w:rPr>
  </w:style>
  <w:style w:type="character" w:customStyle="1" w:styleId="PodnadpisChar">
    <w:name w:val="Podnadpis Char"/>
    <w:basedOn w:val="Standardnpsmoodstavce"/>
    <w:link w:val="Podnadpis"/>
    <w:rsid w:val="00C6678B"/>
    <w:rPr>
      <w:rFonts w:ascii="Arial Black" w:hAnsi="Arial Blac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417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Technická inspekce České republiky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Jiří Tvrz</dc:creator>
  <cp:lastModifiedBy>Zdeňka Kaňoková</cp:lastModifiedBy>
  <cp:revision>5</cp:revision>
  <cp:lastPrinted>2007-06-18T10:43:00Z</cp:lastPrinted>
  <dcterms:created xsi:type="dcterms:W3CDTF">2022-03-15T20:52:00Z</dcterms:created>
  <dcterms:modified xsi:type="dcterms:W3CDTF">2022-06-05T16:48:00Z</dcterms:modified>
</cp:coreProperties>
</file>